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82BE" w14:textId="2F8B658A" w:rsidR="00600CF6" w:rsidRDefault="00600CF6" w:rsidP="00600CF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32DDEC" wp14:editId="20785D5C">
            <wp:extent cx="1424990" cy="714375"/>
            <wp:effectExtent l="0" t="0" r="381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36F3F906-A48D-4C2A-B4D4-F929E36502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36F3F906-A48D-4C2A-B4D4-F929E36502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49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CF6">
        <w:t xml:space="preserve">       </w:t>
      </w:r>
      <w:r w:rsidRPr="00DC3BA8">
        <w:rPr>
          <w:sz w:val="24"/>
          <w:szCs w:val="24"/>
        </w:rPr>
        <w:t xml:space="preserve">241550, Брянская </w:t>
      </w:r>
      <w:proofErr w:type="gramStart"/>
      <w:r w:rsidRPr="00DC3BA8">
        <w:rPr>
          <w:sz w:val="24"/>
          <w:szCs w:val="24"/>
        </w:rPr>
        <w:t>область,г.Сельцо</w:t>
      </w:r>
      <w:proofErr w:type="gramEnd"/>
      <w:r w:rsidRPr="00DC3BA8">
        <w:rPr>
          <w:sz w:val="24"/>
          <w:szCs w:val="24"/>
        </w:rPr>
        <w:t>,ул.Пролетарская,д.39</w:t>
      </w:r>
    </w:p>
    <w:p w14:paraId="11C32DE3" w14:textId="0F53B0CF" w:rsidR="00DC3BA8" w:rsidRDefault="00DC3BA8" w:rsidP="00600CF6">
      <w:pPr>
        <w:rPr>
          <w:sz w:val="24"/>
          <w:szCs w:val="24"/>
        </w:rPr>
      </w:pPr>
      <w:r>
        <w:rPr>
          <w:sz w:val="24"/>
          <w:szCs w:val="24"/>
        </w:rPr>
        <w:t>Т.8-920-606-61-90</w:t>
      </w:r>
    </w:p>
    <w:p w14:paraId="18B2A9E0" w14:textId="5B354FD0" w:rsidR="00DC3BA8" w:rsidRDefault="00DC3BA8" w:rsidP="00600CF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:748341</w:t>
      </w:r>
      <w:r>
        <w:rPr>
          <w:sz w:val="24"/>
          <w:szCs w:val="24"/>
          <w:lang w:val="en-US"/>
        </w:rPr>
        <w:t>@rambler.ru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345"/>
      </w:tblGrid>
      <w:tr w:rsidR="00DC3BA8" w:rsidRPr="00DC3BA8" w14:paraId="57852982" w14:textId="77777777" w:rsidTr="00DC3BA8">
        <w:tc>
          <w:tcPr>
            <w:tcW w:w="9345" w:type="dxa"/>
            <w:shd w:val="clear" w:color="auto" w:fill="92D050"/>
          </w:tcPr>
          <w:p w14:paraId="370E5983" w14:textId="2B8EEB88" w:rsidR="00DC3BA8" w:rsidRPr="00E53917" w:rsidRDefault="00BF45D1" w:rsidP="00DC3B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</w:t>
            </w:r>
            <w:r w:rsidR="00DC3BA8" w:rsidRPr="00DC3BA8">
              <w:rPr>
                <w:b/>
                <w:bCs/>
                <w:sz w:val="24"/>
                <w:szCs w:val="24"/>
                <w:lang w:val="en-US"/>
              </w:rPr>
              <w:t>ur</w:t>
            </w:r>
            <w:r w:rsidR="00DC3BA8">
              <w:rPr>
                <w:b/>
                <w:bCs/>
                <w:sz w:val="24"/>
                <w:szCs w:val="24"/>
                <w:lang w:val="en-US"/>
              </w:rPr>
              <w:t>TEC</w:t>
            </w:r>
            <w:proofErr w:type="spellEnd"/>
            <w:r w:rsidR="00DC3BA8">
              <w:rPr>
                <w:b/>
                <w:bCs/>
                <w:sz w:val="24"/>
                <w:szCs w:val="24"/>
                <w:lang w:val="en-US"/>
              </w:rPr>
              <w:t xml:space="preserve"> 50FC</w:t>
            </w:r>
            <w:r w:rsidR="00E5391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53917">
              <w:rPr>
                <w:b/>
                <w:bCs/>
                <w:sz w:val="24"/>
                <w:szCs w:val="24"/>
              </w:rPr>
              <w:t>( Франция</w:t>
            </w:r>
            <w:proofErr w:type="gramEnd"/>
            <w:r w:rsidR="00E53917">
              <w:rPr>
                <w:b/>
                <w:bCs/>
                <w:sz w:val="24"/>
                <w:szCs w:val="24"/>
              </w:rPr>
              <w:t>)</w:t>
            </w:r>
          </w:p>
          <w:p w14:paraId="1FDC0A55" w14:textId="6884506D" w:rsidR="00DC3BA8" w:rsidRPr="00DC3BA8" w:rsidRDefault="00DC3BA8" w:rsidP="00DC3B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743C30B" w14:textId="3C8CD05B" w:rsidR="00DC3BA8" w:rsidRDefault="00DC3BA8" w:rsidP="00600CF6">
      <w:pPr>
        <w:rPr>
          <w:sz w:val="24"/>
          <w:szCs w:val="24"/>
          <w:lang w:val="en-US"/>
        </w:rPr>
      </w:pPr>
    </w:p>
    <w:p w14:paraId="0121FDC4" w14:textId="4C4F06BF" w:rsidR="00DC3BA8" w:rsidRPr="0044140A" w:rsidRDefault="00DC3BA8" w:rsidP="00600CF6">
      <w:pPr>
        <w:rPr>
          <w:b/>
          <w:bCs/>
          <w:u w:val="single"/>
        </w:rPr>
      </w:pPr>
      <w:r w:rsidRPr="0044140A">
        <w:rPr>
          <w:b/>
          <w:bCs/>
          <w:u w:val="single"/>
        </w:rPr>
        <w:t>ОПИСАНИЕ</w:t>
      </w:r>
    </w:p>
    <w:p w14:paraId="77E90308" w14:textId="441348F1" w:rsidR="00DC3BA8" w:rsidRPr="0044140A" w:rsidRDefault="00832848" w:rsidP="00DC3BA8">
      <w:proofErr w:type="spellStart"/>
      <w:r>
        <w:rPr>
          <w:b/>
          <w:bCs/>
          <w:lang w:val="en-US"/>
        </w:rPr>
        <w:t>G</w:t>
      </w:r>
      <w:r w:rsidR="00DC3BA8" w:rsidRPr="0044140A">
        <w:rPr>
          <w:b/>
          <w:bCs/>
          <w:lang w:val="en-US"/>
        </w:rPr>
        <w:t>urTEC</w:t>
      </w:r>
      <w:proofErr w:type="spellEnd"/>
      <w:r w:rsidR="00DC3BA8" w:rsidRPr="0044140A">
        <w:rPr>
          <w:b/>
          <w:bCs/>
        </w:rPr>
        <w:t xml:space="preserve"> 50</w:t>
      </w:r>
      <w:r w:rsidR="00DC3BA8" w:rsidRPr="0044140A">
        <w:rPr>
          <w:b/>
          <w:bCs/>
          <w:lang w:val="en-US"/>
        </w:rPr>
        <w:t>FC</w:t>
      </w:r>
      <w:r w:rsidR="00DC3BA8" w:rsidRPr="0044140A">
        <w:rPr>
          <w:b/>
          <w:bCs/>
        </w:rPr>
        <w:t xml:space="preserve"> </w:t>
      </w:r>
      <w:r w:rsidR="00DC3BA8" w:rsidRPr="0044140A">
        <w:t xml:space="preserve">– это высокомодульный однокомпонентный клей-герметик </w:t>
      </w:r>
      <w:r w:rsidR="00283CB7" w:rsidRPr="0044140A">
        <w:t xml:space="preserve">на основе полиуретана. </w:t>
      </w:r>
    </w:p>
    <w:p w14:paraId="54D10FDF" w14:textId="306D9AB0" w:rsidR="00283CB7" w:rsidRPr="0044140A" w:rsidRDefault="00283CB7" w:rsidP="00DC3BA8">
      <w:r w:rsidRPr="0044140A">
        <w:t>Затвердевает под действием атмосферной влаги.</w:t>
      </w:r>
    </w:p>
    <w:p w14:paraId="37EFD779" w14:textId="77D41F2F" w:rsidR="00DC3BA8" w:rsidRPr="0044140A" w:rsidRDefault="00DC3BA8" w:rsidP="00DC3BA8">
      <w:r w:rsidRPr="0044140A">
        <w:t xml:space="preserve">Он обладает отличной адгезией к листовому металлу, алюминию, </w:t>
      </w:r>
      <w:r w:rsidR="00EE5E53" w:rsidRPr="0044140A">
        <w:t>меди, нержавеющей стали, керамике, стеклу, дереву и др.</w:t>
      </w:r>
    </w:p>
    <w:p w14:paraId="2AF0F8DC" w14:textId="7404622B" w:rsidR="000619DE" w:rsidRPr="0044140A" w:rsidRDefault="000619DE" w:rsidP="000619DE">
      <w:pPr>
        <w:rPr>
          <w:b/>
          <w:bCs/>
          <w:u w:val="single"/>
        </w:rPr>
      </w:pPr>
      <w:r w:rsidRPr="0044140A">
        <w:rPr>
          <w:b/>
          <w:bCs/>
          <w:u w:val="single"/>
        </w:rPr>
        <w:t>СВОЙСТВА</w:t>
      </w:r>
    </w:p>
    <w:p w14:paraId="6736F03F" w14:textId="511F4F0F" w:rsidR="000619DE" w:rsidRPr="0044140A" w:rsidRDefault="000619DE" w:rsidP="000619DE">
      <w:r w:rsidRPr="0044140A">
        <w:t>*Постоянно гибкий</w:t>
      </w:r>
    </w:p>
    <w:p w14:paraId="3928D5A8" w14:textId="48A5D0F5" w:rsidR="000619DE" w:rsidRPr="0044140A" w:rsidRDefault="000619DE" w:rsidP="000619DE">
      <w:r w:rsidRPr="0044140A">
        <w:t xml:space="preserve">*Отличная </w:t>
      </w:r>
      <w:proofErr w:type="spellStart"/>
      <w:r w:rsidRPr="0044140A">
        <w:t>тиксотропность</w:t>
      </w:r>
      <w:proofErr w:type="spellEnd"/>
    </w:p>
    <w:p w14:paraId="1C4E21F8" w14:textId="161F1113" w:rsidR="000619DE" w:rsidRPr="0044140A" w:rsidRDefault="000619DE" w:rsidP="000619DE">
      <w:r w:rsidRPr="0044140A">
        <w:t>* Не текуч, отсутствие подтеков после вклейки</w:t>
      </w:r>
    </w:p>
    <w:p w14:paraId="07F98D6B" w14:textId="105E9F7F" w:rsidR="000619DE" w:rsidRPr="0044140A" w:rsidRDefault="000619DE" w:rsidP="000619DE">
      <w:r w:rsidRPr="0044140A">
        <w:t xml:space="preserve">* Высокая скорость отверждения </w:t>
      </w:r>
    </w:p>
    <w:p w14:paraId="706BD66D" w14:textId="2A38694E" w:rsidR="000619DE" w:rsidRPr="0044140A" w:rsidRDefault="000619DE" w:rsidP="000619DE">
      <w:r w:rsidRPr="0044140A">
        <w:t xml:space="preserve">* Хорошая адгезия </w:t>
      </w:r>
    </w:p>
    <w:p w14:paraId="512CA1C3" w14:textId="24EE8A71" w:rsidR="000619DE" w:rsidRDefault="000619DE" w:rsidP="000619DE">
      <w:r w:rsidRPr="0044140A">
        <w:t>*Высокая устойчивость в УФ</w:t>
      </w:r>
    </w:p>
    <w:p w14:paraId="6E41C6D9" w14:textId="2624584B" w:rsidR="00BF45D1" w:rsidRPr="00BF45D1" w:rsidRDefault="00BF45D1" w:rsidP="000619DE">
      <w:r w:rsidRPr="00BF45D1">
        <w:t>*</w:t>
      </w:r>
      <w:proofErr w:type="spellStart"/>
      <w:r>
        <w:t>Одноподушковый</w:t>
      </w:r>
      <w:proofErr w:type="spellEnd"/>
      <w:r>
        <w:t xml:space="preserve"> (Стекло остается на месте при срабатывании только одной подушки)</w:t>
      </w:r>
    </w:p>
    <w:p w14:paraId="445DCA2B" w14:textId="3189853A" w:rsidR="000619DE" w:rsidRPr="0044140A" w:rsidRDefault="000619DE" w:rsidP="000619DE">
      <w:pPr>
        <w:rPr>
          <w:b/>
          <w:bCs/>
          <w:u w:val="single"/>
        </w:rPr>
      </w:pPr>
      <w:r w:rsidRPr="0044140A">
        <w:rPr>
          <w:b/>
          <w:bCs/>
          <w:u w:val="single"/>
        </w:rPr>
        <w:t>ПРИМЕНЕНИЕ</w:t>
      </w:r>
      <w:r w:rsidR="00137964" w:rsidRPr="0044140A">
        <w:rPr>
          <w:b/>
          <w:bCs/>
          <w:u w:val="single"/>
        </w:rPr>
        <w:t xml:space="preserve"> </w:t>
      </w:r>
    </w:p>
    <w:p w14:paraId="568D9BD6" w14:textId="7E8715A2" w:rsidR="000619DE" w:rsidRPr="0044140A" w:rsidRDefault="00E35F2C" w:rsidP="000619DE">
      <w:r w:rsidRPr="0044140A">
        <w:t xml:space="preserve">Применим для вклейки ветровых и боковых стекол автомобилей, судов, железнодорожного транспорта, </w:t>
      </w:r>
      <w:proofErr w:type="spellStart"/>
      <w:proofErr w:type="gramStart"/>
      <w:r w:rsidRPr="0044140A">
        <w:t>спец.техники</w:t>
      </w:r>
      <w:proofErr w:type="spellEnd"/>
      <w:proofErr w:type="gramEnd"/>
      <w:r w:rsidRPr="0044140A">
        <w:t xml:space="preserve">  </w:t>
      </w:r>
      <w:r w:rsidR="00EC2CDC" w:rsidRPr="0044140A">
        <w:t>, автобусах</w:t>
      </w:r>
      <w:r w:rsidRPr="0044140A">
        <w:t>.</w:t>
      </w:r>
    </w:p>
    <w:p w14:paraId="4744F47E" w14:textId="25AD0E97" w:rsidR="00E35F2C" w:rsidRPr="0044140A" w:rsidRDefault="00832848" w:rsidP="00E35F2C">
      <w:r>
        <w:t xml:space="preserve">Применяется с </w:t>
      </w:r>
      <w:proofErr w:type="spellStart"/>
      <w:r>
        <w:t>праймером</w:t>
      </w:r>
      <w:proofErr w:type="spellEnd"/>
      <w:r>
        <w:t xml:space="preserve"> (грунтом)</w:t>
      </w:r>
      <w:r w:rsidR="00E35F2C" w:rsidRPr="0044140A">
        <w:t xml:space="preserve"> на предварительно обезжиренной</w:t>
      </w:r>
      <w:r w:rsidR="00EF1C37" w:rsidRPr="0044140A">
        <w:t xml:space="preserve"> (очищенной) </w:t>
      </w:r>
      <w:r w:rsidR="00E35F2C" w:rsidRPr="0044140A">
        <w:t xml:space="preserve"> поверхности.</w:t>
      </w:r>
      <w:bookmarkStart w:id="0" w:name="_GoBack"/>
      <w:bookmarkEnd w:id="0"/>
    </w:p>
    <w:p w14:paraId="40F0C90D" w14:textId="1D216290" w:rsidR="00137964" w:rsidRPr="0044140A" w:rsidRDefault="00137964" w:rsidP="00137964">
      <w:pPr>
        <w:rPr>
          <w:b/>
          <w:bCs/>
          <w:u w:val="single"/>
        </w:rPr>
      </w:pPr>
      <w:r w:rsidRPr="0044140A">
        <w:rPr>
          <w:b/>
          <w:bCs/>
          <w:u w:val="single"/>
        </w:rPr>
        <w:t>СРОК ГОДНОСТИ</w:t>
      </w:r>
    </w:p>
    <w:p w14:paraId="24CEE23D" w14:textId="09B08D38" w:rsidR="00137964" w:rsidRPr="0044140A" w:rsidRDefault="00137964" w:rsidP="00137964">
      <w:r w:rsidRPr="0044140A">
        <w:t>12 месяцев в оригинальной упаковке.</w:t>
      </w:r>
      <w:r w:rsidR="00AA5160" w:rsidRPr="0044140A">
        <w:t xml:space="preserve"> Рекомендуемая температура хранения от -5 до +40 С.</w:t>
      </w:r>
    </w:p>
    <w:p w14:paraId="64B570D4" w14:textId="751D3FDB" w:rsidR="00EF1C37" w:rsidRPr="0044140A" w:rsidRDefault="00EF1C37" w:rsidP="00EF1C37">
      <w:pPr>
        <w:rPr>
          <w:b/>
          <w:bCs/>
          <w:u w:val="single"/>
        </w:rPr>
      </w:pPr>
      <w:r w:rsidRPr="0044140A">
        <w:rPr>
          <w:b/>
          <w:bCs/>
          <w:u w:val="single"/>
        </w:rPr>
        <w:t>ТЕХНИЧЕСКИЕ ХАРАКТЕРИСТИКИ</w:t>
      </w:r>
    </w:p>
    <w:p w14:paraId="7E27B595" w14:textId="011E2E00" w:rsidR="00EF1C37" w:rsidRPr="0044140A" w:rsidRDefault="00EF1C37" w:rsidP="00EF1C37">
      <w:r w:rsidRPr="0044140A">
        <w:t>-Основа: полиуретан</w:t>
      </w:r>
    </w:p>
    <w:p w14:paraId="1092F4A4" w14:textId="7DD76953" w:rsidR="00EF1C37" w:rsidRPr="0044140A" w:rsidRDefault="00EF1C37" w:rsidP="00EF1C37">
      <w:r w:rsidRPr="0044140A">
        <w:t>-Цвет: черный</w:t>
      </w:r>
    </w:p>
    <w:p w14:paraId="580F2474" w14:textId="44994045" w:rsidR="00EF1C37" w:rsidRPr="0044140A" w:rsidRDefault="00EF1C37" w:rsidP="00EF1C37">
      <w:r w:rsidRPr="0044140A">
        <w:t>-Запах: слабый запах</w:t>
      </w:r>
    </w:p>
    <w:p w14:paraId="46436BBC" w14:textId="4EC56113" w:rsidR="00EF1C37" w:rsidRPr="0044140A" w:rsidRDefault="00EF1C37" w:rsidP="00EF1C37">
      <w:r w:rsidRPr="0044140A">
        <w:t>-Консистенция: пастообразная</w:t>
      </w:r>
    </w:p>
    <w:p w14:paraId="0529E3E8" w14:textId="499844C3" w:rsidR="00EF1C37" w:rsidRPr="0044140A" w:rsidRDefault="00EF1C37" w:rsidP="00EF1C37">
      <w:r w:rsidRPr="0044140A">
        <w:t>-Механизм отверждения: реакция на влагу</w:t>
      </w:r>
    </w:p>
    <w:p w14:paraId="7192BF7C" w14:textId="7297DE3A" w:rsidR="00EF1C37" w:rsidRPr="0044140A" w:rsidRDefault="00EF1C37" w:rsidP="00EF1C37">
      <w:r w:rsidRPr="0044140A">
        <w:lastRenderedPageBreak/>
        <w:t>-Плотность: 1,08</w:t>
      </w:r>
      <w:r w:rsidR="0002239A" w:rsidRPr="0044140A">
        <w:rPr>
          <w:rFonts w:cstheme="minorHAnsi"/>
        </w:rPr>
        <w:t>±</w:t>
      </w:r>
      <w:r w:rsidR="0002239A" w:rsidRPr="0044140A">
        <w:t>0,03 г/см</w:t>
      </w:r>
    </w:p>
    <w:p w14:paraId="47355DDE" w14:textId="0AB282FC" w:rsidR="0002239A" w:rsidRPr="0044140A" w:rsidRDefault="009A1F53" w:rsidP="00EF1C37">
      <w:r w:rsidRPr="0044140A">
        <w:t>-Время образования пленки:40-60 минут</w:t>
      </w:r>
    </w:p>
    <w:p w14:paraId="7D57C088" w14:textId="5B70F822" w:rsidR="009A1F53" w:rsidRPr="0044140A" w:rsidRDefault="009A1F53" w:rsidP="00EF1C37">
      <w:r w:rsidRPr="0044140A">
        <w:t xml:space="preserve">-Твердость по Шору:50 </w:t>
      </w:r>
      <w:r w:rsidRPr="0044140A">
        <w:rPr>
          <w:rFonts w:cstheme="minorHAnsi"/>
        </w:rPr>
        <w:t>±</w:t>
      </w:r>
      <w:r w:rsidRPr="0044140A">
        <w:t>5</w:t>
      </w:r>
    </w:p>
    <w:p w14:paraId="17EC26AB" w14:textId="73AE06CD" w:rsidR="009A1F53" w:rsidRPr="0044140A" w:rsidRDefault="009A1F53" w:rsidP="00EF1C37">
      <w:r w:rsidRPr="0044140A">
        <w:t>-Диапазон рабочих температур: -40 +90 С</w:t>
      </w:r>
    </w:p>
    <w:p w14:paraId="7647DCC8" w14:textId="1B049B9A" w:rsidR="009A1F53" w:rsidRPr="0044140A" w:rsidRDefault="009A1F53" w:rsidP="00EF1C37">
      <w:r w:rsidRPr="0044140A">
        <w:t>-Температура нанесения: -5 +40 С</w:t>
      </w:r>
    </w:p>
    <w:p w14:paraId="1AD235F8" w14:textId="77C22EF6" w:rsidR="009A1F53" w:rsidRPr="0044140A" w:rsidRDefault="009A1F53" w:rsidP="00EF1C37">
      <w:r w:rsidRPr="0044140A">
        <w:t xml:space="preserve">-Удлинение при разрыве: </w:t>
      </w:r>
      <w:proofErr w:type="spellStart"/>
      <w:r w:rsidRPr="0044140A">
        <w:t>ок</w:t>
      </w:r>
      <w:proofErr w:type="spellEnd"/>
      <w:r w:rsidRPr="0044140A">
        <w:t xml:space="preserve"> 400%</w:t>
      </w:r>
    </w:p>
    <w:p w14:paraId="156A9CD3" w14:textId="464AC7D8" w:rsidR="009A1F53" w:rsidRPr="0044140A" w:rsidRDefault="00EC2CDC" w:rsidP="00EF1C37">
      <w:r w:rsidRPr="0044140A">
        <w:t>-Полное застывание: 24 часа</w:t>
      </w:r>
    </w:p>
    <w:p w14:paraId="3DE1881B" w14:textId="77777777" w:rsidR="00EC2CDC" w:rsidRDefault="00EC2CDC" w:rsidP="00EF1C37">
      <w:pPr>
        <w:rPr>
          <w:sz w:val="24"/>
          <w:szCs w:val="24"/>
        </w:rPr>
      </w:pPr>
    </w:p>
    <w:p w14:paraId="45EBC62B" w14:textId="77777777" w:rsidR="00EF1C37" w:rsidRPr="00EF1C37" w:rsidRDefault="00EF1C37" w:rsidP="00EF1C37">
      <w:pPr>
        <w:rPr>
          <w:sz w:val="24"/>
          <w:szCs w:val="24"/>
        </w:rPr>
      </w:pPr>
    </w:p>
    <w:p w14:paraId="4CD16255" w14:textId="77777777" w:rsidR="000619DE" w:rsidRDefault="000619DE" w:rsidP="000619DE">
      <w:pPr>
        <w:rPr>
          <w:sz w:val="24"/>
          <w:szCs w:val="24"/>
        </w:rPr>
      </w:pPr>
    </w:p>
    <w:p w14:paraId="7B33EE73" w14:textId="77777777" w:rsidR="000619DE" w:rsidRPr="000619DE" w:rsidRDefault="000619DE" w:rsidP="000619DE">
      <w:pPr>
        <w:rPr>
          <w:sz w:val="24"/>
          <w:szCs w:val="24"/>
        </w:rPr>
      </w:pPr>
    </w:p>
    <w:p w14:paraId="20724246" w14:textId="71B43F65" w:rsidR="00283CB7" w:rsidRPr="00283CB7" w:rsidRDefault="00283CB7" w:rsidP="00DC3BA8">
      <w:pPr>
        <w:rPr>
          <w:sz w:val="24"/>
          <w:szCs w:val="24"/>
        </w:rPr>
      </w:pPr>
    </w:p>
    <w:p w14:paraId="0EC2AA27" w14:textId="5D0648B2" w:rsidR="00DC3BA8" w:rsidRDefault="00DC3BA8" w:rsidP="00600CF6">
      <w:pPr>
        <w:rPr>
          <w:sz w:val="24"/>
          <w:szCs w:val="24"/>
        </w:rPr>
      </w:pPr>
    </w:p>
    <w:p w14:paraId="551FCD26" w14:textId="400E07A4" w:rsidR="00DC3BA8" w:rsidRDefault="00DC3BA8" w:rsidP="00600CF6">
      <w:pPr>
        <w:rPr>
          <w:sz w:val="24"/>
          <w:szCs w:val="24"/>
        </w:rPr>
      </w:pPr>
    </w:p>
    <w:p w14:paraId="7547FA70" w14:textId="77777777" w:rsidR="00DC3BA8" w:rsidRPr="00DC3BA8" w:rsidRDefault="00DC3BA8" w:rsidP="00600CF6">
      <w:pPr>
        <w:rPr>
          <w:sz w:val="24"/>
          <w:szCs w:val="24"/>
        </w:rPr>
      </w:pPr>
    </w:p>
    <w:sectPr w:rsidR="00DC3BA8" w:rsidRPr="00DC3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FFF8" w14:textId="77777777" w:rsidR="00554FC8" w:rsidRDefault="00554FC8" w:rsidP="00BF45D1">
      <w:pPr>
        <w:spacing w:after="0" w:line="240" w:lineRule="auto"/>
      </w:pPr>
      <w:r>
        <w:separator/>
      </w:r>
    </w:p>
  </w:endnote>
  <w:endnote w:type="continuationSeparator" w:id="0">
    <w:p w14:paraId="1FFD1E14" w14:textId="77777777" w:rsidR="00554FC8" w:rsidRDefault="00554FC8" w:rsidP="00BF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0F48" w14:textId="77777777" w:rsidR="00BF45D1" w:rsidRDefault="00BF45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62B0" w14:textId="77777777" w:rsidR="00BF45D1" w:rsidRDefault="00BF45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0124" w14:textId="77777777" w:rsidR="00BF45D1" w:rsidRDefault="00BF4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47E4" w14:textId="77777777" w:rsidR="00554FC8" w:rsidRDefault="00554FC8" w:rsidP="00BF45D1">
      <w:pPr>
        <w:spacing w:after="0" w:line="240" w:lineRule="auto"/>
      </w:pPr>
      <w:r>
        <w:separator/>
      </w:r>
    </w:p>
  </w:footnote>
  <w:footnote w:type="continuationSeparator" w:id="0">
    <w:p w14:paraId="20B02770" w14:textId="77777777" w:rsidR="00554FC8" w:rsidRDefault="00554FC8" w:rsidP="00BF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5506" w14:textId="77777777" w:rsidR="00BF45D1" w:rsidRDefault="00BF45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44" w14:textId="77777777" w:rsidR="00BF45D1" w:rsidRDefault="00BF45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586A" w14:textId="77777777" w:rsidR="00BF45D1" w:rsidRDefault="00BF4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7"/>
    <w:rsid w:val="0002239A"/>
    <w:rsid w:val="000619DE"/>
    <w:rsid w:val="00137964"/>
    <w:rsid w:val="00283CB7"/>
    <w:rsid w:val="0044140A"/>
    <w:rsid w:val="00554FC8"/>
    <w:rsid w:val="00600CF6"/>
    <w:rsid w:val="006A6137"/>
    <w:rsid w:val="00832848"/>
    <w:rsid w:val="009A1F53"/>
    <w:rsid w:val="00AA5160"/>
    <w:rsid w:val="00BF45D1"/>
    <w:rsid w:val="00C01772"/>
    <w:rsid w:val="00DC3BA8"/>
    <w:rsid w:val="00E35F2C"/>
    <w:rsid w:val="00E53917"/>
    <w:rsid w:val="00EC2CDC"/>
    <w:rsid w:val="00EE5E53"/>
    <w:rsid w:val="00E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5D9B"/>
  <w15:chartTrackingRefBased/>
  <w15:docId w15:val="{C6162A45-2FE7-4D03-BC18-020EFA9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5D1"/>
  </w:style>
  <w:style w:type="paragraph" w:styleId="a6">
    <w:name w:val="footer"/>
    <w:basedOn w:val="a"/>
    <w:link w:val="a7"/>
    <w:uiPriority w:val="99"/>
    <w:unhideWhenUsed/>
    <w:rsid w:val="00BF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Татьяна Гурьяшова</cp:lastModifiedBy>
  <cp:revision>12</cp:revision>
  <dcterms:created xsi:type="dcterms:W3CDTF">2019-09-29T20:05:00Z</dcterms:created>
  <dcterms:modified xsi:type="dcterms:W3CDTF">2019-11-07T11:08:00Z</dcterms:modified>
</cp:coreProperties>
</file>